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E3" w:rsidRPr="00BF2877" w:rsidRDefault="006A63E3" w:rsidP="006C2147">
      <w:pPr>
        <w:jc w:val="center"/>
        <w:rPr>
          <w:rFonts w:ascii="Times New Roman" w:hAnsi="Times New Roman"/>
          <w:b/>
          <w:sz w:val="28"/>
          <w:szCs w:val="24"/>
        </w:rPr>
      </w:pPr>
      <w:r>
        <w:rPr>
          <w:rFonts w:ascii="Times New Roman" w:hAnsi="Times New Roman"/>
          <w:b/>
          <w:sz w:val="28"/>
          <w:szCs w:val="24"/>
        </w:rPr>
        <w:t>ABANA</w:t>
      </w:r>
      <w:r w:rsidRPr="00BF2877">
        <w:rPr>
          <w:rFonts w:ascii="Times New Roman" w:hAnsi="Times New Roman"/>
          <w:b/>
          <w:sz w:val="28"/>
          <w:szCs w:val="24"/>
        </w:rPr>
        <w:t xml:space="preserve"> İLÇE MEM</w:t>
      </w:r>
    </w:p>
    <w:p w:rsidR="006A63E3" w:rsidRPr="00BF2877" w:rsidRDefault="006A63E3" w:rsidP="006C2147">
      <w:pPr>
        <w:jc w:val="center"/>
        <w:rPr>
          <w:rFonts w:ascii="Times New Roman" w:hAnsi="Times New Roman"/>
          <w:b/>
          <w:sz w:val="28"/>
          <w:szCs w:val="24"/>
        </w:rPr>
      </w:pPr>
      <w:r w:rsidRPr="00BF2877">
        <w:rPr>
          <w:rFonts w:ascii="Times New Roman" w:hAnsi="Times New Roman"/>
          <w:b/>
          <w:sz w:val="28"/>
          <w:szCs w:val="24"/>
        </w:rPr>
        <w:t xml:space="preserve">DÖGEP </w:t>
      </w:r>
      <w:r w:rsidRPr="00BF2877">
        <w:rPr>
          <w:rFonts w:ascii="Times New Roman" w:hAnsi="Times New Roman"/>
          <w:b/>
          <w:sz w:val="28"/>
          <w:szCs w:val="24"/>
          <w:u w:val="single"/>
        </w:rPr>
        <w:t>EKİM</w:t>
      </w:r>
      <w:r w:rsidRPr="00BF2877">
        <w:rPr>
          <w:rFonts w:ascii="Times New Roman" w:hAnsi="Times New Roman"/>
          <w:b/>
          <w:sz w:val="28"/>
          <w:szCs w:val="24"/>
        </w:rPr>
        <w:t xml:space="preserve"> AYI ETKİNLİK RAPORU</w:t>
      </w:r>
    </w:p>
    <w:p w:rsidR="006A63E3" w:rsidRPr="00BF2877" w:rsidRDefault="006A63E3" w:rsidP="002B7A55">
      <w:pPr>
        <w:spacing w:after="0" w:line="360" w:lineRule="auto"/>
        <w:jc w:val="both"/>
        <w:rPr>
          <w:rFonts w:ascii="Times New Roman" w:hAnsi="Times New Roman"/>
          <w:b/>
          <w:sz w:val="24"/>
          <w:szCs w:val="24"/>
        </w:rPr>
      </w:pPr>
    </w:p>
    <w:p w:rsidR="006A63E3" w:rsidRPr="00BF2877" w:rsidRDefault="006A63E3" w:rsidP="00F37A40">
      <w:pPr>
        <w:spacing w:after="0" w:line="360" w:lineRule="auto"/>
        <w:jc w:val="both"/>
        <w:rPr>
          <w:rFonts w:ascii="Times New Roman" w:hAnsi="Times New Roman"/>
          <w:b/>
          <w:sz w:val="24"/>
          <w:szCs w:val="24"/>
        </w:rPr>
      </w:pPr>
      <w:r w:rsidRPr="00BF2877">
        <w:rPr>
          <w:rFonts w:ascii="Times New Roman" w:hAnsi="Times New Roman"/>
          <w:b/>
          <w:sz w:val="24"/>
          <w:szCs w:val="24"/>
        </w:rPr>
        <w:t xml:space="preserve">EYLEM KONUSU: </w:t>
      </w:r>
      <w:r w:rsidRPr="00BF2877">
        <w:rPr>
          <w:rFonts w:ascii="Times New Roman" w:hAnsi="Times New Roman"/>
          <w:sz w:val="24"/>
          <w:szCs w:val="24"/>
        </w:rPr>
        <w:t xml:space="preserve">Öğretmenlik mesleğinin vazgeçilmezlerinden olan “ sevgi”, “şefkat”, “merhamet”, ”saygı”, “azim”, ”kararlılık”, </w:t>
      </w:r>
      <w:r>
        <w:rPr>
          <w:rFonts w:ascii="Times New Roman" w:hAnsi="Times New Roman"/>
          <w:sz w:val="24"/>
          <w:szCs w:val="24"/>
        </w:rPr>
        <w:t>”sabır”, ”sebat” ve “fedakârlık</w:t>
      </w:r>
      <w:r w:rsidRPr="00BF2877">
        <w:rPr>
          <w:rFonts w:ascii="Times New Roman" w:hAnsi="Times New Roman"/>
          <w:sz w:val="24"/>
          <w:szCs w:val="24"/>
        </w:rPr>
        <w:t>” değerleri ve kavramları</w:t>
      </w:r>
    </w:p>
    <w:p w:rsidR="006A63E3" w:rsidRPr="00BF2877" w:rsidRDefault="006A63E3" w:rsidP="002B7A55">
      <w:pPr>
        <w:spacing w:after="0" w:line="360" w:lineRule="auto"/>
        <w:jc w:val="both"/>
        <w:rPr>
          <w:rFonts w:ascii="Times New Roman" w:hAnsi="Times New Roman"/>
          <w:b/>
          <w:sz w:val="24"/>
          <w:szCs w:val="24"/>
        </w:rPr>
      </w:pPr>
      <w:r w:rsidRPr="00BF2877">
        <w:rPr>
          <w:rFonts w:ascii="Times New Roman" w:hAnsi="Times New Roman"/>
          <w:b/>
          <w:sz w:val="24"/>
          <w:szCs w:val="24"/>
        </w:rPr>
        <w:t>EYLEM TÜRÜ:</w:t>
      </w:r>
      <w:r w:rsidRPr="00BF2877">
        <w:rPr>
          <w:rFonts w:ascii="Times New Roman" w:hAnsi="Times New Roman"/>
          <w:sz w:val="24"/>
          <w:szCs w:val="24"/>
        </w:rPr>
        <w:t xml:space="preserve"> </w:t>
      </w:r>
      <w:r w:rsidRPr="001B1B3E">
        <w:rPr>
          <w:rFonts w:ascii="Times New Roman" w:hAnsi="Times New Roman"/>
          <w:sz w:val="24"/>
          <w:szCs w:val="24"/>
        </w:rPr>
        <w:t>Uygulama, düşünce,</w:t>
      </w:r>
      <w:r>
        <w:rPr>
          <w:rFonts w:ascii="Times New Roman" w:hAnsi="Times New Roman"/>
          <w:sz w:val="24"/>
          <w:szCs w:val="24"/>
        </w:rPr>
        <w:t xml:space="preserve"> </w:t>
      </w:r>
      <w:r w:rsidRPr="001B1B3E">
        <w:rPr>
          <w:rFonts w:ascii="Times New Roman" w:hAnsi="Times New Roman"/>
          <w:sz w:val="24"/>
          <w:szCs w:val="24"/>
        </w:rPr>
        <w:t>sunum, iyi örnek paylaşıyoruz</w:t>
      </w:r>
    </w:p>
    <w:p w:rsidR="006A63E3" w:rsidRPr="00BF2877" w:rsidRDefault="006A63E3" w:rsidP="007F22A4">
      <w:pPr>
        <w:spacing w:after="0" w:line="360" w:lineRule="auto"/>
        <w:jc w:val="both"/>
        <w:rPr>
          <w:rFonts w:ascii="Times New Roman" w:hAnsi="Times New Roman"/>
          <w:sz w:val="24"/>
          <w:szCs w:val="24"/>
        </w:rPr>
      </w:pPr>
      <w:r w:rsidRPr="00BF2877">
        <w:rPr>
          <w:rFonts w:ascii="Times New Roman" w:hAnsi="Times New Roman"/>
          <w:b/>
          <w:sz w:val="24"/>
          <w:szCs w:val="24"/>
        </w:rPr>
        <w:t xml:space="preserve">PAYDAŞLAR: </w:t>
      </w:r>
      <w:r>
        <w:rPr>
          <w:rFonts w:ascii="Times New Roman" w:hAnsi="Times New Roman"/>
          <w:sz w:val="24"/>
          <w:szCs w:val="24"/>
        </w:rPr>
        <w:t xml:space="preserve"> </w:t>
      </w:r>
      <w:r w:rsidRPr="001B1B3E">
        <w:rPr>
          <w:rFonts w:ascii="Times New Roman" w:hAnsi="Times New Roman"/>
          <w:sz w:val="24"/>
          <w:szCs w:val="24"/>
        </w:rPr>
        <w:t>Diğer Öğretmenler, Okul Aile Birliği, İlçe MEM, Kamu Kurumları, Sivil Toplum Kuruluşları</w:t>
      </w:r>
      <w:r>
        <w:rPr>
          <w:rFonts w:ascii="Times New Roman" w:hAnsi="Times New Roman"/>
          <w:sz w:val="24"/>
          <w:szCs w:val="24"/>
        </w:rPr>
        <w:t xml:space="preserve"> İnönü Anadolu</w:t>
      </w:r>
      <w:r w:rsidRPr="00D856FB">
        <w:rPr>
          <w:rFonts w:ascii="Times New Roman" w:hAnsi="Times New Roman"/>
          <w:sz w:val="24"/>
          <w:szCs w:val="24"/>
        </w:rPr>
        <w:t xml:space="preserve"> Lisesi</w:t>
      </w:r>
      <w:r>
        <w:rPr>
          <w:rFonts w:ascii="Times New Roman" w:hAnsi="Times New Roman"/>
          <w:sz w:val="24"/>
          <w:szCs w:val="24"/>
        </w:rPr>
        <w:t xml:space="preserve"> </w:t>
      </w:r>
      <w:r w:rsidRPr="00D856FB">
        <w:rPr>
          <w:rFonts w:ascii="Times New Roman" w:hAnsi="Times New Roman"/>
          <w:sz w:val="24"/>
          <w:szCs w:val="24"/>
        </w:rPr>
        <w:t>Öğretmenlerinden Bir Gurup</w:t>
      </w:r>
    </w:p>
    <w:p w:rsidR="006A63E3" w:rsidRPr="00BF2877" w:rsidRDefault="006A63E3" w:rsidP="00F37A40">
      <w:pPr>
        <w:spacing w:after="0"/>
        <w:rPr>
          <w:rFonts w:ascii="Times New Roman" w:hAnsi="Times New Roman"/>
          <w:sz w:val="24"/>
          <w:szCs w:val="24"/>
        </w:rPr>
      </w:pPr>
      <w:r w:rsidRPr="00BF2877">
        <w:rPr>
          <w:rFonts w:ascii="Times New Roman" w:hAnsi="Times New Roman"/>
          <w:b/>
          <w:sz w:val="24"/>
          <w:szCs w:val="24"/>
        </w:rPr>
        <w:t xml:space="preserve">KATILIMCI SAYISI: </w:t>
      </w:r>
      <w:r>
        <w:rPr>
          <w:rFonts w:ascii="Times New Roman" w:hAnsi="Times New Roman"/>
          <w:sz w:val="24"/>
          <w:szCs w:val="24"/>
        </w:rPr>
        <w:t>13</w:t>
      </w:r>
    </w:p>
    <w:p w:rsidR="006A63E3" w:rsidRPr="00BF2877" w:rsidRDefault="006A63E3" w:rsidP="00F37A40">
      <w:pPr>
        <w:spacing w:after="0"/>
        <w:rPr>
          <w:rFonts w:ascii="Times New Roman" w:hAnsi="Times New Roman"/>
          <w:b/>
          <w:sz w:val="24"/>
          <w:szCs w:val="24"/>
        </w:rPr>
      </w:pPr>
    </w:p>
    <w:p w:rsidR="006A63E3" w:rsidRPr="000E7919" w:rsidRDefault="006A63E3" w:rsidP="000E7919">
      <w:pPr>
        <w:rPr>
          <w:sz w:val="24"/>
          <w:szCs w:val="24"/>
        </w:rPr>
      </w:pPr>
      <w:r w:rsidRPr="00BF2877">
        <w:rPr>
          <w:b/>
        </w:rPr>
        <w:t>ETKİNLİK ÖZETİ</w:t>
      </w:r>
      <w:r w:rsidRPr="000E7919">
        <w:rPr>
          <w:b/>
          <w:sz w:val="24"/>
          <w:szCs w:val="24"/>
        </w:rPr>
        <w:t xml:space="preserve">: </w:t>
      </w:r>
      <w:r w:rsidRPr="000E7919">
        <w:rPr>
          <w:sz w:val="24"/>
          <w:szCs w:val="24"/>
        </w:rPr>
        <w:t>Milli Eğitim Bakanlığı Din Öğretimi Genel Müdürlüğü´nce hazırlanan Din Kültürü ve Ahlak Bilgisi Öğretmenleri Gelişim Eylem Planı (DÖGEP) projesi kapsamında, DÖGEP Ekim ayı faaliyetleri Din kültürü ve Ahlak Bilgisi öğretmenlerimizin katılımı ile gerçekleştirildi.</w:t>
      </w:r>
    </w:p>
    <w:p w:rsidR="006A63E3" w:rsidRPr="000E7919" w:rsidRDefault="006A63E3" w:rsidP="000E7919">
      <w:pPr>
        <w:rPr>
          <w:sz w:val="24"/>
          <w:szCs w:val="24"/>
        </w:rPr>
      </w:pPr>
      <w:r w:rsidRPr="000E7919">
        <w:rPr>
          <w:sz w:val="24"/>
          <w:szCs w:val="24"/>
        </w:rPr>
        <w:t>Öğretmenlik mesleğinin vazgeçilmezlerinden olan “ sevgi”, “şefkat”, “merhamet”, ”saygı”, “azim”, ”kararlılık”, ”sabır”, ”sebat” ve “fedakârlık” değerleri ve kavramları ile ilgi dikkat çekmek için okulumuzdaki öğrenciler ve öğretmenler tarafından bir pano hazırlandı. Tüm veli, öğrenci-öğretmen ve halkın okula gelişlerinde görebilecekleri alanda sergilendi.</w:t>
      </w:r>
    </w:p>
    <w:p w:rsidR="006A63E3" w:rsidRPr="000E7919" w:rsidRDefault="006A63E3" w:rsidP="000E7919">
      <w:pPr>
        <w:rPr>
          <w:sz w:val="24"/>
          <w:szCs w:val="24"/>
        </w:rPr>
      </w:pPr>
      <w:r w:rsidRPr="000E7919">
        <w:rPr>
          <w:sz w:val="24"/>
          <w:szCs w:val="24"/>
        </w:rPr>
        <w:t>Kur’an-ı Kerim’in gönderiliş amacı, insanları iyiye, doğruya ve güzele yönlendirmektir. Ahlaki ilkeler insanların iyilikleri yapıp kötülüklerden sakınmalarına yöneliktir. İnsan güzel davranışlarda bulunarak yaratılış özelliğini korumakla yükümlü kılınmıştır. İnsan, davranışlarını iradesiyle belirleyebilen bir varlıktır. İyilik ya da kötülükten birini seçebilecek ve uygulayabilecek güce sahiptir. İyiliğe yönelir ve yeteneklerini o yönde geliştirirse güzel ahlaklı, kötülüğü seçer ve kendini o yönde yetiştirirse kötü ahlaklı olarak nitelendirilir.</w:t>
      </w:r>
      <w:r>
        <w:rPr>
          <w:sz w:val="24"/>
          <w:szCs w:val="24"/>
        </w:rPr>
        <w:t xml:space="preserve"> Yapılan çalışma ile öğrenciler ve ziyaretçilere ahlaki değerler hatırlatıldı. </w:t>
      </w:r>
    </w:p>
    <w:p w:rsidR="006A63E3" w:rsidRPr="000E7919" w:rsidRDefault="006A63E3" w:rsidP="000E7919">
      <w:pPr>
        <w:rPr>
          <w:sz w:val="24"/>
          <w:szCs w:val="24"/>
        </w:rPr>
      </w:pPr>
    </w:p>
    <w:p w:rsidR="006A63E3" w:rsidRPr="000E7919" w:rsidRDefault="006A63E3" w:rsidP="000E7919">
      <w:pPr>
        <w:rPr>
          <w:sz w:val="24"/>
          <w:szCs w:val="24"/>
        </w:rPr>
      </w:pPr>
      <w:r w:rsidRPr="000E7919">
        <w:rPr>
          <w:sz w:val="24"/>
          <w:szCs w:val="24"/>
        </w:rPr>
        <w:t>Öğretmenlerin ve ailenin bireysel farklılıklara değer vermesi, tek başarının akademik başar</w:t>
      </w:r>
      <w:r>
        <w:rPr>
          <w:sz w:val="24"/>
          <w:szCs w:val="24"/>
        </w:rPr>
        <w:t xml:space="preserve">ı olmadığı, kişinin sergilemiş olduğu tutum ve davranışlarla da değerli bir insan olacağı belirtildi. </w:t>
      </w:r>
    </w:p>
    <w:p w:rsidR="006A63E3" w:rsidRPr="00BF2877" w:rsidRDefault="006A63E3" w:rsidP="00816D3E">
      <w:pPr>
        <w:jc w:val="both"/>
        <w:rPr>
          <w:rFonts w:ascii="Times New Roman" w:hAnsi="Times New Roman"/>
          <w:sz w:val="24"/>
          <w:szCs w:val="24"/>
        </w:rPr>
      </w:pPr>
    </w:p>
    <w:p w:rsidR="006A63E3" w:rsidRPr="00BF2877" w:rsidRDefault="006A63E3">
      <w:pPr>
        <w:jc w:val="both"/>
        <w:rPr>
          <w:rFonts w:ascii="Times New Roman" w:hAnsi="Times New Roman"/>
          <w:sz w:val="24"/>
          <w:szCs w:val="24"/>
        </w:rPr>
      </w:pPr>
    </w:p>
    <w:sectPr w:rsidR="006A63E3" w:rsidRPr="00BF2877" w:rsidSect="00AB16AA">
      <w:pgSz w:w="11906" w:h="16838"/>
      <w:pgMar w:top="426" w:right="849" w:bottom="124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E20C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7EF0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EEE98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B98A9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64AA6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48DE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7CBD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62C8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52AA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AABFE8"/>
    <w:lvl w:ilvl="0">
      <w:start w:val="1"/>
      <w:numFmt w:val="bullet"/>
      <w:lvlText w:val=""/>
      <w:lvlJc w:val="left"/>
      <w:pPr>
        <w:tabs>
          <w:tab w:val="num" w:pos="360"/>
        </w:tabs>
        <w:ind w:left="360" w:hanging="360"/>
      </w:pPr>
      <w:rPr>
        <w:rFonts w:ascii="Symbol" w:hAnsi="Symbol" w:hint="default"/>
      </w:rPr>
    </w:lvl>
  </w:abstractNum>
  <w:abstractNum w:abstractNumId="10">
    <w:nsid w:val="2DF427E6"/>
    <w:multiLevelType w:val="hybridMultilevel"/>
    <w:tmpl w:val="CE38C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433"/>
    <w:rsid w:val="00001620"/>
    <w:rsid w:val="000761EB"/>
    <w:rsid w:val="000C6410"/>
    <w:rsid w:val="000E7919"/>
    <w:rsid w:val="000F038A"/>
    <w:rsid w:val="00175CE3"/>
    <w:rsid w:val="001B1B3E"/>
    <w:rsid w:val="001E375C"/>
    <w:rsid w:val="001F6AF3"/>
    <w:rsid w:val="002B7A55"/>
    <w:rsid w:val="002D3817"/>
    <w:rsid w:val="00304378"/>
    <w:rsid w:val="003122F9"/>
    <w:rsid w:val="00372433"/>
    <w:rsid w:val="003835F1"/>
    <w:rsid w:val="003975C6"/>
    <w:rsid w:val="003B4989"/>
    <w:rsid w:val="003B6348"/>
    <w:rsid w:val="003F5DAC"/>
    <w:rsid w:val="00444165"/>
    <w:rsid w:val="004A290A"/>
    <w:rsid w:val="004A5C7F"/>
    <w:rsid w:val="005F1887"/>
    <w:rsid w:val="00616D41"/>
    <w:rsid w:val="00640342"/>
    <w:rsid w:val="006A63E3"/>
    <w:rsid w:val="006C2147"/>
    <w:rsid w:val="00720877"/>
    <w:rsid w:val="00741C11"/>
    <w:rsid w:val="00766FF7"/>
    <w:rsid w:val="007F22A4"/>
    <w:rsid w:val="007F77FF"/>
    <w:rsid w:val="00816D3E"/>
    <w:rsid w:val="00866E3B"/>
    <w:rsid w:val="00931117"/>
    <w:rsid w:val="00951ECF"/>
    <w:rsid w:val="009616CF"/>
    <w:rsid w:val="00A37AD7"/>
    <w:rsid w:val="00A42621"/>
    <w:rsid w:val="00AB16AA"/>
    <w:rsid w:val="00AE3538"/>
    <w:rsid w:val="00B2004B"/>
    <w:rsid w:val="00B647E7"/>
    <w:rsid w:val="00BF2877"/>
    <w:rsid w:val="00C65398"/>
    <w:rsid w:val="00C753D3"/>
    <w:rsid w:val="00CA73FB"/>
    <w:rsid w:val="00D856FB"/>
    <w:rsid w:val="00DA06C1"/>
    <w:rsid w:val="00DE746B"/>
    <w:rsid w:val="00E047FB"/>
    <w:rsid w:val="00E62C3D"/>
    <w:rsid w:val="00EF4C96"/>
    <w:rsid w:val="00F37A4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4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5C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7A40"/>
    <w:pPr>
      <w:ind w:left="720"/>
      <w:contextualSpacing/>
    </w:pPr>
  </w:style>
  <w:style w:type="paragraph" w:styleId="NormalWeb">
    <w:name w:val="Normal (Web)"/>
    <w:basedOn w:val="Normal"/>
    <w:uiPriority w:val="99"/>
    <w:rsid w:val="000E7919"/>
    <w:pPr>
      <w:spacing w:before="100" w:beforeAutospacing="1" w:after="100" w:afterAutospacing="1" w:line="240" w:lineRule="auto"/>
    </w:pPr>
    <w:rPr>
      <w:rFonts w:ascii="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47214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287</Words>
  <Characters>1638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KRAL-12</cp:lastModifiedBy>
  <cp:revision>6</cp:revision>
  <dcterms:created xsi:type="dcterms:W3CDTF">2018-11-28T11:50:00Z</dcterms:created>
  <dcterms:modified xsi:type="dcterms:W3CDTF">2019-10-30T10:21:00Z</dcterms:modified>
</cp:coreProperties>
</file>